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7122D" w14:textId="77777777" w:rsidR="005E2F0A" w:rsidRDefault="005E2F0A" w:rsidP="005E2F0A">
      <w:pPr>
        <w:jc w:val="center"/>
      </w:pPr>
      <w:bookmarkStart w:id="0" w:name="_GoBack"/>
      <w:bookmarkEnd w:id="0"/>
      <w:r>
        <w:rPr>
          <w:noProof/>
          <w:lang w:eastAsia="fr-FR"/>
        </w:rPr>
        <w:drawing>
          <wp:inline distT="0" distB="0" distL="0" distR="0" wp14:anchorId="6FC399A9" wp14:editId="3DEACE26">
            <wp:extent cx="3558540" cy="861060"/>
            <wp:effectExtent l="0" t="0" r="0" b="0"/>
            <wp:docPr id="2" name="Image 1" descr="C:\Users\admin\Downloads\sna (1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C:\Users\admin\Downloads\sna (1).png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854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512422" w14:textId="77777777" w:rsidR="005E2F0A" w:rsidRDefault="005E2F0A"/>
    <w:tbl>
      <w:tblPr>
        <w:tblW w:w="88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3827"/>
      </w:tblGrid>
      <w:tr w:rsidR="001B74CE" w:rsidRPr="001B74CE" w14:paraId="5BC88BCF" w14:textId="77777777" w:rsidTr="005E2F0A">
        <w:trPr>
          <w:trHeight w:val="315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419C0" w14:textId="77777777" w:rsidR="005E2F0A" w:rsidRDefault="005E2F0A" w:rsidP="005E2F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472C4" w:themeColor="accent1"/>
                <w:sz w:val="28"/>
                <w:szCs w:val="28"/>
                <w:lang w:eastAsia="fr-FR"/>
              </w:rPr>
            </w:pPr>
          </w:p>
          <w:p w14:paraId="16BC95B9" w14:textId="77777777" w:rsidR="001B74CE" w:rsidRPr="005E2F0A" w:rsidRDefault="001B74CE" w:rsidP="005E2F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472C4" w:themeColor="accent1"/>
                <w:sz w:val="28"/>
                <w:szCs w:val="28"/>
                <w:lang w:eastAsia="fr-FR"/>
              </w:rPr>
            </w:pPr>
            <w:r w:rsidRPr="005E2F0A">
              <w:rPr>
                <w:rFonts w:ascii="Calibri" w:eastAsia="Times New Roman" w:hAnsi="Calibri" w:cs="Times New Roman"/>
                <w:b/>
                <w:bCs/>
                <w:color w:val="4472C4" w:themeColor="accent1"/>
                <w:sz w:val="28"/>
                <w:szCs w:val="28"/>
                <w:lang w:eastAsia="fr-FR"/>
              </w:rPr>
              <w:t>Nombre total de droits de vote existant et le nombre d'actions</w:t>
            </w:r>
          </w:p>
        </w:tc>
      </w:tr>
      <w:tr w:rsidR="001B74CE" w:rsidRPr="001B74CE" w14:paraId="5296A702" w14:textId="77777777" w:rsidTr="005E2F0A">
        <w:trPr>
          <w:trHeight w:val="285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8677B" w14:textId="77777777" w:rsidR="001B74CE" w:rsidRPr="005E2F0A" w:rsidRDefault="001B74CE" w:rsidP="005E2F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472C4" w:themeColor="accent1"/>
                <w:sz w:val="28"/>
                <w:szCs w:val="28"/>
                <w:lang w:eastAsia="fr-FR"/>
              </w:rPr>
            </w:pPr>
            <w:r w:rsidRPr="005E2F0A">
              <w:rPr>
                <w:rFonts w:ascii="Calibri" w:eastAsia="Times New Roman" w:hAnsi="Calibri" w:cs="Times New Roman"/>
                <w:b/>
                <w:bCs/>
                <w:color w:val="4472C4" w:themeColor="accent1"/>
                <w:sz w:val="28"/>
                <w:szCs w:val="28"/>
                <w:lang w:eastAsia="fr-FR"/>
              </w:rPr>
              <w:t>composant le capital social</w:t>
            </w:r>
          </w:p>
        </w:tc>
      </w:tr>
      <w:tr w:rsidR="001B74CE" w:rsidRPr="001B74CE" w14:paraId="48091B81" w14:textId="77777777" w:rsidTr="005E2F0A">
        <w:trPr>
          <w:trHeight w:val="465"/>
        </w:trPr>
        <w:tc>
          <w:tcPr>
            <w:tcW w:w="5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91E2F2" w14:textId="77777777" w:rsidR="001B74CE" w:rsidRPr="001B74CE" w:rsidRDefault="001B74CE" w:rsidP="001B74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B74CE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C5B59" w14:textId="77777777" w:rsidR="001B74CE" w:rsidRPr="001B74CE" w:rsidRDefault="001B74CE" w:rsidP="001B74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B74CE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1B74CE" w:rsidRPr="001B74CE" w14:paraId="7714B6F1" w14:textId="77777777" w:rsidTr="005E2F0A">
        <w:trPr>
          <w:trHeight w:val="600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0A38" w14:textId="77777777" w:rsidR="001B74CE" w:rsidRPr="001B74CE" w:rsidRDefault="001B74CE" w:rsidP="001B74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B74CE">
              <w:rPr>
                <w:rFonts w:ascii="Calibri" w:eastAsia="Times New Roman" w:hAnsi="Calibri" w:cs="Times New Roman"/>
                <w:color w:val="000000"/>
                <w:lang w:eastAsia="fr-FR"/>
              </w:rPr>
              <w:t>Montant du capital social (en MAD)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1BE77" w14:textId="77777777" w:rsidR="001B74CE" w:rsidRPr="001B74CE" w:rsidRDefault="001B74CE" w:rsidP="001B74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B74CE">
              <w:rPr>
                <w:rFonts w:ascii="Calibri" w:eastAsia="Times New Roman" w:hAnsi="Calibri" w:cs="Times New Roman"/>
                <w:color w:val="000000"/>
                <w:lang w:eastAsia="fr-FR"/>
              </w:rPr>
              <w:t>91.951.500</w:t>
            </w:r>
          </w:p>
        </w:tc>
      </w:tr>
      <w:tr w:rsidR="001B74CE" w:rsidRPr="001B74CE" w14:paraId="3F5789F8" w14:textId="77777777" w:rsidTr="005E2F0A">
        <w:trPr>
          <w:trHeight w:val="600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B21FA" w14:textId="77777777" w:rsidR="001B74CE" w:rsidRPr="001B74CE" w:rsidRDefault="001B74CE" w:rsidP="001B74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B74CE">
              <w:rPr>
                <w:rFonts w:ascii="Calibri" w:eastAsia="Times New Roman" w:hAnsi="Calibri" w:cs="Times New Roman"/>
                <w:color w:val="000000"/>
                <w:lang w:eastAsia="fr-FR"/>
              </w:rPr>
              <w:t>Valeur nominale des actions (en MAD)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35959" w14:textId="77777777" w:rsidR="001B74CE" w:rsidRPr="001B74CE" w:rsidRDefault="001B74CE" w:rsidP="001B74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B74CE"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</w:tr>
      <w:tr w:rsidR="001B74CE" w:rsidRPr="001B74CE" w14:paraId="1112933D" w14:textId="77777777" w:rsidTr="005E2F0A">
        <w:trPr>
          <w:trHeight w:val="990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B262" w14:textId="77777777" w:rsidR="001B74CE" w:rsidRPr="001B74CE" w:rsidRDefault="001B74CE" w:rsidP="001B74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B74CE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Nombre total d'actions composant le </w:t>
            </w:r>
          </w:p>
          <w:p w14:paraId="784C116C" w14:textId="77777777" w:rsidR="001B74CE" w:rsidRPr="001B74CE" w:rsidRDefault="001B74CE" w:rsidP="001B74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B74CE">
              <w:rPr>
                <w:rFonts w:ascii="Calibri" w:eastAsia="Times New Roman" w:hAnsi="Calibri" w:cs="Times New Roman"/>
                <w:color w:val="000000"/>
                <w:lang w:eastAsia="fr-FR"/>
              </w:rPr>
              <w:t>capital social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4270" w14:textId="77777777" w:rsidR="001B74CE" w:rsidRPr="001B74CE" w:rsidRDefault="001B74CE" w:rsidP="001B74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B74CE">
              <w:rPr>
                <w:rFonts w:ascii="Calibri" w:eastAsia="Times New Roman" w:hAnsi="Calibri" w:cs="Times New Roman"/>
                <w:color w:val="000000"/>
                <w:lang w:eastAsia="fr-FR"/>
              </w:rPr>
              <w:t>9.195.150</w:t>
            </w:r>
          </w:p>
        </w:tc>
      </w:tr>
      <w:tr w:rsidR="001B74CE" w:rsidRPr="001B74CE" w14:paraId="7421E917" w14:textId="77777777" w:rsidTr="005E2F0A">
        <w:trPr>
          <w:trHeight w:val="600"/>
        </w:trPr>
        <w:tc>
          <w:tcPr>
            <w:tcW w:w="5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748C1" w14:textId="77777777" w:rsidR="001B74CE" w:rsidRPr="001B74CE" w:rsidRDefault="001B74CE" w:rsidP="001B74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B74CE">
              <w:rPr>
                <w:rFonts w:ascii="Calibri" w:eastAsia="Times New Roman" w:hAnsi="Calibri" w:cs="Times New Roman"/>
                <w:color w:val="000000"/>
                <w:lang w:eastAsia="fr-FR"/>
              </w:rPr>
              <w:t>Nombre total de droits de vote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D36D" w14:textId="77777777" w:rsidR="001B74CE" w:rsidRPr="001B74CE" w:rsidRDefault="001B74CE" w:rsidP="001B74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1B74CE">
              <w:rPr>
                <w:rFonts w:ascii="Calibri" w:eastAsia="Times New Roman" w:hAnsi="Calibri" w:cs="Times New Roman"/>
                <w:color w:val="000000"/>
                <w:lang w:eastAsia="fr-FR"/>
              </w:rPr>
              <w:t>9.195.150</w:t>
            </w:r>
          </w:p>
        </w:tc>
      </w:tr>
    </w:tbl>
    <w:p w14:paraId="53F81828" w14:textId="77777777" w:rsidR="00BA6809" w:rsidRDefault="00BA6809"/>
    <w:sectPr w:rsidR="00BA6809" w:rsidSect="000264DF"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4CE"/>
    <w:rsid w:val="000264DF"/>
    <w:rsid w:val="00113071"/>
    <w:rsid w:val="001B74CE"/>
    <w:rsid w:val="005E2F0A"/>
    <w:rsid w:val="00704D04"/>
    <w:rsid w:val="00846135"/>
    <w:rsid w:val="00861FA9"/>
    <w:rsid w:val="00BA6809"/>
    <w:rsid w:val="00C27408"/>
    <w:rsid w:val="00F60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88AF1"/>
  <w15:docId w15:val="{ECCA5FC1-A031-4025-A0C7-D7D75FC62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4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1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2</cp:revision>
  <dcterms:created xsi:type="dcterms:W3CDTF">2024-05-13T09:53:00Z</dcterms:created>
  <dcterms:modified xsi:type="dcterms:W3CDTF">2024-05-13T09:53:00Z</dcterms:modified>
</cp:coreProperties>
</file>